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87" w:rsidRDefault="00534521">
      <w:pPr>
        <w:pStyle w:val="Cabealho"/>
        <w:spacing w:line="360" w:lineRule="auto"/>
        <w:ind w:left="2835"/>
        <w:jc w:val="both"/>
        <w:rPr>
          <w:rFonts w:hint="eastAsia"/>
        </w:rPr>
      </w:pPr>
      <w:r>
        <w:rPr>
          <w:rFonts w:ascii="Arial" w:hAnsi="Arial"/>
          <w:b/>
          <w:bCs/>
          <w:u w:val="single"/>
        </w:rPr>
        <w:t xml:space="preserve">LEI N.º </w:t>
      </w:r>
      <w:r w:rsidR="00461DAA">
        <w:rPr>
          <w:rFonts w:ascii="Arial" w:hAnsi="Arial"/>
          <w:b/>
          <w:bCs/>
          <w:u w:val="single"/>
        </w:rPr>
        <w:t xml:space="preserve">08/22 -  </w:t>
      </w:r>
      <w:r>
        <w:rPr>
          <w:rFonts w:ascii="Arial" w:hAnsi="Arial"/>
          <w:b/>
          <w:bCs/>
          <w:u w:val="single"/>
        </w:rPr>
        <w:t xml:space="preserve">DE </w:t>
      </w:r>
      <w:r w:rsidR="00C56520">
        <w:rPr>
          <w:rFonts w:ascii="Arial" w:hAnsi="Arial"/>
          <w:b/>
          <w:bCs/>
          <w:u w:val="single"/>
        </w:rPr>
        <w:t>12</w:t>
      </w:r>
      <w:r>
        <w:rPr>
          <w:rFonts w:ascii="Arial" w:hAnsi="Arial"/>
          <w:b/>
          <w:bCs/>
          <w:u w:val="single"/>
        </w:rPr>
        <w:t xml:space="preserve"> DE </w:t>
      </w:r>
      <w:r w:rsidR="00A149EB">
        <w:rPr>
          <w:rFonts w:ascii="Arial" w:hAnsi="Arial"/>
          <w:b/>
          <w:bCs/>
          <w:u w:val="single"/>
        </w:rPr>
        <w:t>ABRIL</w:t>
      </w:r>
      <w:r>
        <w:rPr>
          <w:rFonts w:ascii="Arial" w:hAnsi="Arial"/>
          <w:b/>
          <w:bCs/>
          <w:u w:val="single"/>
        </w:rPr>
        <w:t xml:space="preserve"> DE 2.0</w:t>
      </w:r>
      <w:r w:rsidR="00461DAA">
        <w:rPr>
          <w:rFonts w:ascii="Arial" w:hAnsi="Arial"/>
          <w:b/>
          <w:bCs/>
          <w:u w:val="single"/>
        </w:rPr>
        <w:t>22</w:t>
      </w:r>
    </w:p>
    <w:p w:rsidR="00F51087" w:rsidRDefault="00F51087">
      <w:pPr>
        <w:spacing w:line="360" w:lineRule="auto"/>
        <w:ind w:left="2835"/>
        <w:jc w:val="both"/>
        <w:rPr>
          <w:rFonts w:ascii="Arial" w:hAnsi="Arial"/>
        </w:rPr>
      </w:pPr>
    </w:p>
    <w:p w:rsidR="00F51087" w:rsidRDefault="00F51087">
      <w:pPr>
        <w:spacing w:line="360" w:lineRule="auto"/>
        <w:ind w:left="2835"/>
        <w:jc w:val="both"/>
        <w:rPr>
          <w:rFonts w:ascii="Arial" w:hAnsi="Arial"/>
        </w:rPr>
      </w:pPr>
    </w:p>
    <w:p w:rsidR="00F51087" w:rsidRDefault="00534521">
      <w:pPr>
        <w:spacing w:line="360" w:lineRule="auto"/>
        <w:ind w:left="2835"/>
        <w:jc w:val="both"/>
        <w:rPr>
          <w:rFonts w:hint="eastAsia"/>
        </w:rPr>
      </w:pPr>
      <w:r>
        <w:rPr>
          <w:rFonts w:ascii="Arial" w:hAnsi="Arial"/>
        </w:rPr>
        <w:t>Autoriza o Poder Executivo Municipal a alienar bens móveis pertencentes ao Município de Paulicéia-SP e dá outras providências.</w:t>
      </w:r>
    </w:p>
    <w:p w:rsidR="00F51087" w:rsidRDefault="00F51087">
      <w:pPr>
        <w:spacing w:line="360" w:lineRule="auto"/>
        <w:ind w:left="2835"/>
        <w:jc w:val="both"/>
        <w:rPr>
          <w:rFonts w:ascii="Arial" w:hAnsi="Arial" w:cs="Arial"/>
        </w:rPr>
      </w:pPr>
    </w:p>
    <w:p w:rsidR="00F51087" w:rsidRDefault="00461DAA">
      <w:pPr>
        <w:spacing w:line="36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ANTONIO SIMONATO</w:t>
      </w:r>
      <w:r w:rsidR="00534521">
        <w:rPr>
          <w:rFonts w:ascii="Arial" w:hAnsi="Arial" w:cs="Arial"/>
        </w:rPr>
        <w:t>, Prefeito Municipal de Paulicéia, Comarca de Panorama, Estado São Paulo, no uso das atribuições que lhe são conferidas por Lei, etc....</w:t>
      </w:r>
    </w:p>
    <w:p w:rsidR="00F51087" w:rsidRDefault="00F51087">
      <w:pPr>
        <w:spacing w:line="360" w:lineRule="auto"/>
        <w:ind w:left="2835"/>
        <w:jc w:val="both"/>
        <w:rPr>
          <w:rFonts w:ascii="Arial" w:hAnsi="Arial" w:cs="Arial"/>
        </w:rPr>
      </w:pPr>
    </w:p>
    <w:p w:rsidR="00F51087" w:rsidRDefault="00534521">
      <w:pPr>
        <w:spacing w:line="360" w:lineRule="auto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FAZ SABER QUE A CÂMARA MUNICIPAL APROVOU </w:t>
      </w:r>
    </w:p>
    <w:p w:rsidR="00F51087" w:rsidRDefault="00534521">
      <w:pPr>
        <w:spacing w:line="360" w:lineRule="auto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ELE SANCIONA E PROMULGA A SEGUINTE LEI: </w:t>
      </w:r>
    </w:p>
    <w:p w:rsidR="00F51087" w:rsidRDefault="00F51087">
      <w:pPr>
        <w:spacing w:line="360" w:lineRule="auto"/>
        <w:ind w:left="2835"/>
        <w:jc w:val="both"/>
        <w:rPr>
          <w:rFonts w:ascii="Arial" w:hAnsi="Arial" w:cs="Arial"/>
        </w:rPr>
      </w:pPr>
    </w:p>
    <w:p w:rsidR="00F51087" w:rsidRDefault="00534521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>ARTIGO 1 º –</w:t>
      </w:r>
      <w:r>
        <w:rPr>
          <w:rFonts w:ascii="Arial" w:hAnsi="Arial"/>
        </w:rPr>
        <w:t xml:space="preserve"> Fica o Poder Executivo Municipal autorizado a efetuar a venda através de Leilão Público, nos termos da Lei Federal 8.666/93, dos seguintes bens móveis, pertencentes ao Município de Paulicéia: </w:t>
      </w:r>
    </w:p>
    <w:p w:rsidR="00F51087" w:rsidRDefault="00F51087">
      <w:pPr>
        <w:spacing w:line="360" w:lineRule="auto"/>
        <w:jc w:val="both"/>
        <w:rPr>
          <w:rFonts w:ascii="Arial" w:hAnsi="Arial"/>
        </w:rPr>
      </w:pPr>
    </w:p>
    <w:p w:rsidR="00461DAA" w:rsidRPr="001F3FCD" w:rsidRDefault="0053452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>LOTE 01</w:t>
      </w:r>
      <w:r>
        <w:rPr>
          <w:rFonts w:ascii="Arial" w:hAnsi="Arial"/>
        </w:rPr>
        <w:t xml:space="preserve"> – </w:t>
      </w:r>
      <w:r w:rsidR="00461DAA" w:rsidRPr="001F3FCD">
        <w:rPr>
          <w:rFonts w:ascii="Arial" w:hAnsi="Arial"/>
          <w:sz w:val="22"/>
          <w:szCs w:val="22"/>
        </w:rPr>
        <w:t xml:space="preserve">SUCATA: </w:t>
      </w:r>
      <w:r w:rsidR="001F3FCD" w:rsidRPr="001F3FCD">
        <w:rPr>
          <w:rFonts w:ascii="Arial" w:hAnsi="Arial"/>
          <w:sz w:val="22"/>
          <w:szCs w:val="22"/>
        </w:rPr>
        <w:t xml:space="preserve"> </w:t>
      </w:r>
      <w:r w:rsidR="00461DAA" w:rsidRPr="001F3FCD">
        <w:rPr>
          <w:rFonts w:ascii="Arial" w:hAnsi="Arial"/>
          <w:sz w:val="22"/>
          <w:szCs w:val="22"/>
        </w:rPr>
        <w:t>FIAT/DUCATO MC RONTA</w:t>
      </w:r>
      <w:r w:rsidR="001F3FCD" w:rsidRPr="001F3FCD">
        <w:rPr>
          <w:rFonts w:ascii="Arial" w:hAnsi="Arial"/>
          <w:sz w:val="22"/>
          <w:szCs w:val="22"/>
        </w:rPr>
        <w:t>N</w:t>
      </w:r>
      <w:r w:rsidR="00461DAA" w:rsidRPr="001F3FCD">
        <w:rPr>
          <w:rFonts w:ascii="Arial" w:hAnsi="Arial"/>
          <w:sz w:val="22"/>
          <w:szCs w:val="22"/>
        </w:rPr>
        <w:t xml:space="preserve"> AMB. - PLACA DJM 1602</w:t>
      </w:r>
    </w:p>
    <w:p w:rsidR="00461DAA" w:rsidRPr="001F3FCD" w:rsidRDefault="00461DA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F3FCD">
        <w:rPr>
          <w:rFonts w:ascii="Arial" w:hAnsi="Arial"/>
          <w:sz w:val="22"/>
          <w:szCs w:val="22"/>
        </w:rPr>
        <w:t>ANO/MODELO FABRICAÇÃO: 2011/2012</w:t>
      </w:r>
    </w:p>
    <w:p w:rsidR="00F51087" w:rsidRDefault="00534521" w:rsidP="00461DA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61DAA">
        <w:rPr>
          <w:rFonts w:ascii="Arial" w:hAnsi="Arial"/>
        </w:rPr>
        <w:t xml:space="preserve">                                                                                                  </w:t>
      </w:r>
      <w:r>
        <w:rPr>
          <w:rFonts w:ascii="Arial" w:hAnsi="Arial"/>
        </w:rPr>
        <w:t xml:space="preserve">Avaliação: R$ </w:t>
      </w:r>
      <w:r w:rsidR="00461DAA">
        <w:rPr>
          <w:rFonts w:ascii="Arial" w:hAnsi="Arial"/>
        </w:rPr>
        <w:t>3.</w:t>
      </w:r>
      <w:r>
        <w:rPr>
          <w:rFonts w:ascii="Arial" w:hAnsi="Arial"/>
        </w:rPr>
        <w:t>000,00.</w:t>
      </w:r>
    </w:p>
    <w:p w:rsidR="00461DAA" w:rsidRDefault="00461DAA">
      <w:pPr>
        <w:spacing w:line="360" w:lineRule="auto"/>
        <w:jc w:val="right"/>
        <w:rPr>
          <w:rFonts w:ascii="Arial" w:hAnsi="Arial"/>
        </w:rPr>
      </w:pPr>
    </w:p>
    <w:p w:rsidR="00461DAA" w:rsidRDefault="00461DAA">
      <w:pPr>
        <w:spacing w:line="360" w:lineRule="auto"/>
        <w:jc w:val="right"/>
        <w:rPr>
          <w:rFonts w:hint="eastAsia"/>
          <w:b/>
          <w:bCs/>
        </w:rPr>
      </w:pPr>
    </w:p>
    <w:p w:rsidR="00F51087" w:rsidRPr="00A149EB" w:rsidRDefault="0053452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149EB">
        <w:rPr>
          <w:rFonts w:ascii="Arial" w:hAnsi="Arial"/>
          <w:b/>
          <w:bCs/>
          <w:sz w:val="22"/>
          <w:szCs w:val="22"/>
        </w:rPr>
        <w:t>LOTE 02</w:t>
      </w:r>
      <w:r w:rsidRPr="00A149EB">
        <w:rPr>
          <w:rFonts w:ascii="Arial" w:hAnsi="Arial"/>
          <w:sz w:val="22"/>
          <w:szCs w:val="22"/>
        </w:rPr>
        <w:t xml:space="preserve"> – </w:t>
      </w:r>
      <w:r w:rsidR="00461DAA" w:rsidRPr="00A149EB">
        <w:rPr>
          <w:rFonts w:ascii="Arial" w:hAnsi="Arial"/>
          <w:sz w:val="22"/>
          <w:szCs w:val="22"/>
        </w:rPr>
        <w:t>FIAT/DUCTO MINIBUS – PLACA: DJL 4559</w:t>
      </w:r>
      <w:r w:rsidRPr="00A149EB">
        <w:rPr>
          <w:rFonts w:ascii="Arial" w:hAnsi="Arial"/>
          <w:sz w:val="22"/>
          <w:szCs w:val="22"/>
        </w:rPr>
        <w:t xml:space="preserve"> </w:t>
      </w:r>
    </w:p>
    <w:p w:rsidR="00461DAA" w:rsidRPr="00A149EB" w:rsidRDefault="00461DA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149EB">
        <w:rPr>
          <w:rFonts w:ascii="Arial" w:hAnsi="Arial"/>
          <w:sz w:val="22"/>
          <w:szCs w:val="22"/>
        </w:rPr>
        <w:t>ANO/MODELO FABRICAÇÃO: 2011/2012</w:t>
      </w:r>
    </w:p>
    <w:p w:rsidR="00F51087" w:rsidRPr="00A149EB" w:rsidRDefault="00534521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A149EB">
        <w:rPr>
          <w:rFonts w:ascii="Arial" w:hAnsi="Arial"/>
          <w:sz w:val="22"/>
          <w:szCs w:val="22"/>
        </w:rPr>
        <w:t xml:space="preserve">Avaliação: R$ </w:t>
      </w:r>
      <w:r w:rsidR="00461DAA" w:rsidRPr="00A149EB">
        <w:rPr>
          <w:rFonts w:ascii="Arial" w:hAnsi="Arial"/>
          <w:sz w:val="22"/>
          <w:szCs w:val="22"/>
        </w:rPr>
        <w:t>3</w:t>
      </w:r>
      <w:r w:rsidRPr="00A149EB">
        <w:rPr>
          <w:rFonts w:ascii="Arial" w:hAnsi="Arial"/>
          <w:sz w:val="22"/>
          <w:szCs w:val="22"/>
        </w:rPr>
        <w:t>.000,00.</w:t>
      </w:r>
    </w:p>
    <w:p w:rsidR="00461DAA" w:rsidRPr="00A149EB" w:rsidRDefault="00461DAA">
      <w:pPr>
        <w:spacing w:line="360" w:lineRule="auto"/>
        <w:jc w:val="right"/>
        <w:rPr>
          <w:rFonts w:hint="eastAsia"/>
          <w:b/>
          <w:bCs/>
          <w:sz w:val="22"/>
          <w:szCs w:val="22"/>
        </w:rPr>
      </w:pPr>
    </w:p>
    <w:p w:rsidR="00461DAA" w:rsidRPr="00A149EB" w:rsidRDefault="0053452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149EB">
        <w:rPr>
          <w:rFonts w:ascii="Arial" w:hAnsi="Arial"/>
          <w:b/>
          <w:bCs/>
          <w:sz w:val="22"/>
          <w:szCs w:val="22"/>
        </w:rPr>
        <w:t>LOTE 03</w:t>
      </w:r>
      <w:r w:rsidRPr="00A149EB">
        <w:rPr>
          <w:rFonts w:ascii="Arial" w:hAnsi="Arial"/>
          <w:sz w:val="22"/>
          <w:szCs w:val="22"/>
        </w:rPr>
        <w:t xml:space="preserve"> – </w:t>
      </w:r>
      <w:r w:rsidR="00461DAA" w:rsidRPr="00A149EB">
        <w:rPr>
          <w:rFonts w:ascii="Arial" w:hAnsi="Arial"/>
          <w:sz w:val="22"/>
          <w:szCs w:val="22"/>
        </w:rPr>
        <w:t>FIAT/DUCTO MINIBUS – PLACA: DJL0040</w:t>
      </w:r>
    </w:p>
    <w:p w:rsidR="00D53AC9" w:rsidRDefault="00D53AC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ANO/MODELO FABRICAÇÃO: 2010/2011</w:t>
      </w:r>
    </w:p>
    <w:p w:rsidR="00F51087" w:rsidRDefault="0053452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Avaliação: R$ </w:t>
      </w:r>
      <w:r w:rsidR="00D53AC9">
        <w:rPr>
          <w:rFonts w:ascii="Arial" w:hAnsi="Arial"/>
        </w:rPr>
        <w:t>1.5</w:t>
      </w:r>
      <w:r>
        <w:rPr>
          <w:rFonts w:ascii="Arial" w:hAnsi="Arial"/>
        </w:rPr>
        <w:t>00,00.</w:t>
      </w:r>
    </w:p>
    <w:p w:rsidR="002C052D" w:rsidRDefault="002C052D">
      <w:pPr>
        <w:spacing w:line="360" w:lineRule="auto"/>
        <w:jc w:val="right"/>
        <w:rPr>
          <w:rFonts w:hint="eastAsia"/>
          <w:b/>
          <w:bCs/>
        </w:rPr>
      </w:pPr>
    </w:p>
    <w:p w:rsidR="00A149EB" w:rsidRDefault="00A149EB">
      <w:pPr>
        <w:spacing w:line="360" w:lineRule="auto"/>
        <w:jc w:val="both"/>
        <w:rPr>
          <w:rFonts w:ascii="Arial" w:hAnsi="Arial"/>
          <w:b/>
          <w:bCs/>
        </w:rPr>
      </w:pPr>
    </w:p>
    <w:p w:rsidR="00D53AC9" w:rsidRPr="00A149EB" w:rsidRDefault="0053452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149EB">
        <w:rPr>
          <w:rFonts w:ascii="Arial" w:hAnsi="Arial"/>
          <w:b/>
          <w:bCs/>
          <w:sz w:val="22"/>
          <w:szCs w:val="22"/>
        </w:rPr>
        <w:lastRenderedPageBreak/>
        <w:t>LOTE 04</w:t>
      </w:r>
      <w:r w:rsidRPr="00A149EB">
        <w:rPr>
          <w:rFonts w:ascii="Arial" w:hAnsi="Arial"/>
          <w:sz w:val="22"/>
          <w:szCs w:val="22"/>
        </w:rPr>
        <w:t xml:space="preserve"> – </w:t>
      </w:r>
      <w:r w:rsidR="00D53AC9" w:rsidRPr="00A149EB">
        <w:rPr>
          <w:rFonts w:ascii="Arial" w:hAnsi="Arial"/>
          <w:sz w:val="22"/>
          <w:szCs w:val="22"/>
        </w:rPr>
        <w:t xml:space="preserve">FIAT/FIORINO </w:t>
      </w:r>
      <w:proofErr w:type="gramStart"/>
      <w:r w:rsidR="00D53AC9" w:rsidRPr="00A149EB">
        <w:rPr>
          <w:rFonts w:ascii="Arial" w:hAnsi="Arial"/>
          <w:sz w:val="22"/>
          <w:szCs w:val="22"/>
        </w:rPr>
        <w:t>IE  PLACA</w:t>
      </w:r>
      <w:proofErr w:type="gramEnd"/>
      <w:r w:rsidR="00D53AC9" w:rsidRPr="00A149EB">
        <w:rPr>
          <w:rFonts w:ascii="Arial" w:hAnsi="Arial"/>
          <w:sz w:val="22"/>
          <w:szCs w:val="22"/>
        </w:rPr>
        <w:t>: HSC0351</w:t>
      </w:r>
    </w:p>
    <w:p w:rsidR="00D53AC9" w:rsidRPr="00A149EB" w:rsidRDefault="00D53A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149EB">
        <w:rPr>
          <w:rFonts w:ascii="Arial" w:hAnsi="Arial"/>
          <w:sz w:val="22"/>
          <w:szCs w:val="22"/>
        </w:rPr>
        <w:t>ANO/MODELO DE FABRICAÇÃO: 2003/2004</w:t>
      </w:r>
    </w:p>
    <w:p w:rsidR="002C052D" w:rsidRPr="00A149EB" w:rsidRDefault="002C052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C052D" w:rsidRPr="00A149EB" w:rsidRDefault="002C052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149EB">
        <w:rPr>
          <w:rFonts w:ascii="Arial" w:hAnsi="Arial"/>
          <w:sz w:val="22"/>
          <w:szCs w:val="22"/>
        </w:rPr>
        <w:tab/>
      </w:r>
      <w:r w:rsidRPr="00A149EB">
        <w:rPr>
          <w:rFonts w:ascii="Arial" w:hAnsi="Arial"/>
          <w:sz w:val="22"/>
          <w:szCs w:val="22"/>
        </w:rPr>
        <w:tab/>
      </w:r>
      <w:r w:rsidRPr="00A149EB">
        <w:rPr>
          <w:rFonts w:ascii="Arial" w:hAnsi="Arial"/>
          <w:sz w:val="22"/>
          <w:szCs w:val="22"/>
        </w:rPr>
        <w:tab/>
      </w:r>
      <w:r w:rsidRPr="00A149EB">
        <w:rPr>
          <w:rFonts w:ascii="Arial" w:hAnsi="Arial"/>
          <w:sz w:val="22"/>
          <w:szCs w:val="22"/>
        </w:rPr>
        <w:tab/>
      </w:r>
      <w:r w:rsidRPr="00A149EB">
        <w:rPr>
          <w:rFonts w:ascii="Arial" w:hAnsi="Arial"/>
          <w:sz w:val="22"/>
          <w:szCs w:val="22"/>
        </w:rPr>
        <w:tab/>
      </w:r>
      <w:r w:rsidRPr="00A149EB">
        <w:rPr>
          <w:rFonts w:ascii="Arial" w:hAnsi="Arial"/>
          <w:sz w:val="22"/>
          <w:szCs w:val="22"/>
        </w:rPr>
        <w:tab/>
      </w:r>
      <w:r w:rsidRPr="00A149EB">
        <w:rPr>
          <w:rFonts w:ascii="Arial" w:hAnsi="Arial"/>
          <w:sz w:val="22"/>
          <w:szCs w:val="22"/>
        </w:rPr>
        <w:tab/>
      </w:r>
      <w:r w:rsidRPr="00A149EB">
        <w:rPr>
          <w:rFonts w:ascii="Arial" w:hAnsi="Arial"/>
          <w:sz w:val="22"/>
          <w:szCs w:val="22"/>
        </w:rPr>
        <w:tab/>
      </w:r>
      <w:r w:rsidRPr="00A149EB">
        <w:rPr>
          <w:rFonts w:ascii="Arial" w:hAnsi="Arial"/>
          <w:sz w:val="22"/>
          <w:szCs w:val="22"/>
        </w:rPr>
        <w:tab/>
      </w:r>
      <w:r w:rsidR="00A149EB">
        <w:rPr>
          <w:rFonts w:ascii="Arial" w:hAnsi="Arial"/>
          <w:sz w:val="22"/>
          <w:szCs w:val="22"/>
        </w:rPr>
        <w:t xml:space="preserve">   </w:t>
      </w:r>
      <w:r w:rsidRPr="00A149EB">
        <w:rPr>
          <w:rFonts w:ascii="Arial" w:hAnsi="Arial"/>
          <w:sz w:val="22"/>
          <w:szCs w:val="22"/>
        </w:rPr>
        <w:t>Avaliação: R$ 2.000,00</w:t>
      </w:r>
    </w:p>
    <w:p w:rsidR="00D53AC9" w:rsidRDefault="00D53AC9">
      <w:pPr>
        <w:spacing w:line="360" w:lineRule="auto"/>
        <w:jc w:val="right"/>
        <w:rPr>
          <w:rFonts w:hint="eastAsia"/>
          <w:b/>
          <w:bCs/>
        </w:rPr>
      </w:pPr>
    </w:p>
    <w:p w:rsidR="00D53AC9" w:rsidRDefault="005345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LOTE 05</w:t>
      </w:r>
      <w:r>
        <w:rPr>
          <w:rFonts w:ascii="Arial" w:hAnsi="Arial"/>
        </w:rPr>
        <w:t xml:space="preserve"> – </w:t>
      </w:r>
      <w:r w:rsidR="00D53AC9">
        <w:rPr>
          <w:rFonts w:ascii="Arial" w:hAnsi="Arial"/>
        </w:rPr>
        <w:t>FORD/FIESTA GL PLACA: BFY1538</w:t>
      </w:r>
    </w:p>
    <w:p w:rsidR="00D53AC9" w:rsidRDefault="00D53AC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ANO/MODELO FABRICAÇÃO: 2001/2001</w:t>
      </w:r>
    </w:p>
    <w:p w:rsidR="00F51087" w:rsidRDefault="0053452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Avaliação: R$ </w:t>
      </w:r>
      <w:r w:rsidR="00D53AC9">
        <w:rPr>
          <w:rFonts w:ascii="Arial" w:hAnsi="Arial"/>
        </w:rPr>
        <w:t>1.0</w:t>
      </w:r>
      <w:r>
        <w:rPr>
          <w:rFonts w:ascii="Arial" w:hAnsi="Arial"/>
        </w:rPr>
        <w:t>00,00.</w:t>
      </w:r>
    </w:p>
    <w:p w:rsidR="00D53AC9" w:rsidRDefault="00D53AC9">
      <w:pPr>
        <w:spacing w:line="360" w:lineRule="auto"/>
        <w:jc w:val="right"/>
        <w:rPr>
          <w:rFonts w:ascii="Arial" w:hAnsi="Arial"/>
        </w:rPr>
      </w:pPr>
    </w:p>
    <w:p w:rsidR="00D53AC9" w:rsidRDefault="00D53AC9">
      <w:pPr>
        <w:spacing w:line="360" w:lineRule="auto"/>
        <w:jc w:val="right"/>
        <w:rPr>
          <w:rFonts w:hint="eastAsia"/>
          <w:b/>
          <w:bCs/>
        </w:rPr>
      </w:pPr>
    </w:p>
    <w:p w:rsidR="00F51087" w:rsidRDefault="005345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LOTE 06</w:t>
      </w:r>
      <w:r>
        <w:rPr>
          <w:rFonts w:ascii="Arial" w:hAnsi="Arial"/>
        </w:rPr>
        <w:t xml:space="preserve"> – </w:t>
      </w:r>
      <w:r w:rsidR="00D53AC9">
        <w:rPr>
          <w:rFonts w:ascii="Arial" w:hAnsi="Arial"/>
        </w:rPr>
        <w:t>FIAT DOBLO RONTAN AMB.  PLACA: DJP6013</w:t>
      </w:r>
    </w:p>
    <w:p w:rsidR="00D53AC9" w:rsidRDefault="00D53AC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ANO/MODELO FABRICAÇÃO: 20</w:t>
      </w:r>
      <w:r w:rsidR="00A149EB">
        <w:rPr>
          <w:rFonts w:ascii="Arial" w:hAnsi="Arial"/>
        </w:rPr>
        <w:t>0</w:t>
      </w:r>
      <w:r>
        <w:rPr>
          <w:rFonts w:ascii="Arial" w:hAnsi="Arial"/>
        </w:rPr>
        <w:t>7/2008</w:t>
      </w:r>
    </w:p>
    <w:p w:rsidR="00F51087" w:rsidRDefault="0053452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Avaliação: R$ </w:t>
      </w:r>
      <w:r w:rsidR="00D53AC9">
        <w:rPr>
          <w:rFonts w:ascii="Arial" w:hAnsi="Arial"/>
        </w:rPr>
        <w:t>4</w:t>
      </w:r>
      <w:r>
        <w:rPr>
          <w:rFonts w:ascii="Arial" w:hAnsi="Arial"/>
        </w:rPr>
        <w:t>.000,00.</w:t>
      </w:r>
    </w:p>
    <w:p w:rsidR="002C052D" w:rsidRDefault="002C052D">
      <w:pPr>
        <w:spacing w:line="360" w:lineRule="auto"/>
        <w:jc w:val="right"/>
        <w:rPr>
          <w:rFonts w:hint="eastAsia"/>
          <w:b/>
          <w:bCs/>
        </w:rPr>
      </w:pPr>
    </w:p>
    <w:p w:rsidR="00D53AC9" w:rsidRDefault="00D53AC9">
      <w:pPr>
        <w:spacing w:line="360" w:lineRule="auto"/>
        <w:jc w:val="both"/>
        <w:rPr>
          <w:rFonts w:ascii="Arial" w:hAnsi="Arial"/>
          <w:b/>
          <w:bCs/>
        </w:rPr>
      </w:pPr>
    </w:p>
    <w:p w:rsidR="00F51087" w:rsidRDefault="00534521">
      <w:pPr>
        <w:spacing w:line="360" w:lineRule="auto"/>
        <w:jc w:val="both"/>
        <w:rPr>
          <w:rFonts w:hint="eastAsia"/>
          <w:b/>
          <w:bCs/>
        </w:rPr>
      </w:pPr>
      <w:r>
        <w:rPr>
          <w:rFonts w:ascii="Arial" w:hAnsi="Arial"/>
          <w:b/>
          <w:bCs/>
        </w:rPr>
        <w:t>LOTE 07</w:t>
      </w:r>
      <w:r>
        <w:rPr>
          <w:rFonts w:ascii="Arial" w:hAnsi="Arial"/>
        </w:rPr>
        <w:t xml:space="preserve"> – </w:t>
      </w:r>
      <w:r w:rsidR="00D53AC9">
        <w:rPr>
          <w:rFonts w:ascii="Arial" w:hAnsi="Arial"/>
        </w:rPr>
        <w:t>TRATOR MASSEY FERGUSSON 65 X</w:t>
      </w:r>
    </w:p>
    <w:p w:rsidR="00F51087" w:rsidRDefault="00D53AC9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Avaliação: R$ 2.0</w:t>
      </w:r>
      <w:r w:rsidR="00534521">
        <w:rPr>
          <w:rFonts w:ascii="Arial" w:hAnsi="Arial"/>
        </w:rPr>
        <w:t>00,00.</w:t>
      </w:r>
    </w:p>
    <w:p w:rsidR="002C052D" w:rsidRDefault="002C052D">
      <w:pPr>
        <w:spacing w:line="360" w:lineRule="auto"/>
        <w:jc w:val="right"/>
        <w:rPr>
          <w:rFonts w:ascii="Arial" w:hAnsi="Arial"/>
        </w:rPr>
      </w:pPr>
    </w:p>
    <w:p w:rsidR="00D53AC9" w:rsidRDefault="00D53AC9">
      <w:pPr>
        <w:spacing w:line="360" w:lineRule="auto"/>
        <w:jc w:val="right"/>
        <w:rPr>
          <w:rFonts w:hint="eastAsia"/>
          <w:b/>
          <w:bCs/>
        </w:rPr>
      </w:pPr>
    </w:p>
    <w:p w:rsidR="00D53AC9" w:rsidRDefault="005345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LOTE 08</w:t>
      </w:r>
      <w:r>
        <w:rPr>
          <w:rFonts w:ascii="Arial" w:hAnsi="Arial"/>
        </w:rPr>
        <w:t xml:space="preserve"> – Ônibus – Placa B</w:t>
      </w:r>
      <w:r w:rsidR="00D53AC9">
        <w:rPr>
          <w:rFonts w:ascii="Arial" w:hAnsi="Arial"/>
        </w:rPr>
        <w:t>WE 1329 – VOLVO B10 (SUCATA)</w:t>
      </w:r>
    </w:p>
    <w:p w:rsidR="00F51087" w:rsidRDefault="00534521">
      <w:pPr>
        <w:spacing w:line="360" w:lineRule="auto"/>
        <w:jc w:val="right"/>
        <w:rPr>
          <w:rFonts w:hint="eastAsia"/>
          <w:b/>
          <w:bCs/>
        </w:rPr>
      </w:pPr>
      <w:r>
        <w:rPr>
          <w:rFonts w:ascii="Arial" w:hAnsi="Arial"/>
        </w:rPr>
        <w:t>Avaliação: R$</w:t>
      </w:r>
      <w:r w:rsidR="00D53AC9">
        <w:rPr>
          <w:rFonts w:ascii="Arial" w:hAnsi="Arial"/>
        </w:rPr>
        <w:t>1.</w:t>
      </w:r>
      <w:r>
        <w:rPr>
          <w:rFonts w:ascii="Arial" w:hAnsi="Arial"/>
        </w:rPr>
        <w:t>500,00.</w:t>
      </w:r>
    </w:p>
    <w:p w:rsidR="00D53AC9" w:rsidRDefault="00D53AC9">
      <w:pPr>
        <w:spacing w:line="360" w:lineRule="auto"/>
        <w:jc w:val="both"/>
        <w:rPr>
          <w:rFonts w:ascii="Arial" w:hAnsi="Arial"/>
          <w:b/>
          <w:bCs/>
        </w:rPr>
      </w:pPr>
    </w:p>
    <w:p w:rsidR="0005524A" w:rsidRDefault="005345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LOTE 09</w:t>
      </w:r>
      <w:r>
        <w:rPr>
          <w:rFonts w:ascii="Arial" w:hAnsi="Arial"/>
        </w:rPr>
        <w:t xml:space="preserve"> – </w:t>
      </w:r>
      <w:r w:rsidR="00D53AC9">
        <w:rPr>
          <w:rFonts w:ascii="Arial" w:hAnsi="Arial"/>
        </w:rPr>
        <w:t>SUCATA DE METAIS DIVERSOS</w:t>
      </w:r>
      <w:r w:rsidR="002C052D">
        <w:rPr>
          <w:rFonts w:ascii="Arial" w:hAnsi="Arial"/>
        </w:rPr>
        <w:t xml:space="preserve"> </w:t>
      </w:r>
    </w:p>
    <w:p w:rsidR="0005524A" w:rsidRDefault="0005524A" w:rsidP="000552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PESO BRUTO = 3.920 KILOS </w:t>
      </w:r>
    </w:p>
    <w:p w:rsidR="00F51087" w:rsidRDefault="0005524A" w:rsidP="0005524A">
      <w:pPr>
        <w:spacing w:line="360" w:lineRule="auto"/>
        <w:ind w:left="5672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534521">
        <w:rPr>
          <w:rFonts w:ascii="Arial" w:hAnsi="Arial"/>
        </w:rPr>
        <w:t>Avaliação: R$ 0,</w:t>
      </w:r>
      <w:r w:rsidR="00D53AC9">
        <w:rPr>
          <w:rFonts w:ascii="Arial" w:hAnsi="Arial"/>
        </w:rPr>
        <w:t xml:space="preserve">80 </w:t>
      </w:r>
      <w:r w:rsidR="00A149EB">
        <w:rPr>
          <w:rFonts w:ascii="Arial" w:hAnsi="Arial"/>
        </w:rPr>
        <w:t>o</w:t>
      </w:r>
      <w:r w:rsidR="00D53AC9">
        <w:rPr>
          <w:rFonts w:ascii="Arial" w:hAnsi="Arial"/>
        </w:rPr>
        <w:t xml:space="preserve"> kg.</w:t>
      </w:r>
    </w:p>
    <w:p w:rsidR="002C052D" w:rsidRDefault="002C052D" w:rsidP="0005524A">
      <w:pPr>
        <w:spacing w:line="360" w:lineRule="auto"/>
        <w:ind w:left="5672" w:firstLine="709"/>
        <w:jc w:val="both"/>
        <w:rPr>
          <w:rFonts w:ascii="Arial" w:hAnsi="Arial"/>
        </w:rPr>
      </w:pPr>
    </w:p>
    <w:p w:rsidR="002C052D" w:rsidRDefault="002C052D" w:rsidP="0005524A">
      <w:pPr>
        <w:spacing w:line="360" w:lineRule="auto"/>
        <w:ind w:left="5672" w:firstLine="709"/>
        <w:jc w:val="both"/>
        <w:rPr>
          <w:rFonts w:hint="eastAsia"/>
          <w:b/>
          <w:bCs/>
        </w:rPr>
      </w:pPr>
    </w:p>
    <w:p w:rsidR="00F51087" w:rsidRDefault="00534521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>ARTIGO 2 º –</w:t>
      </w:r>
      <w:r>
        <w:rPr>
          <w:rFonts w:ascii="Arial" w:hAnsi="Arial"/>
        </w:rPr>
        <w:t xml:space="preserve"> Fica igualmente o Poder Executivo Municipal autorizado a dar baixa do Patrimônio Público Municipal, dos bens referidos no Artigo 1° desta Lei, mediante a alienação dos mesmos.</w:t>
      </w:r>
    </w:p>
    <w:p w:rsidR="00F51087" w:rsidRDefault="00F51087">
      <w:pPr>
        <w:spacing w:line="360" w:lineRule="auto"/>
        <w:jc w:val="both"/>
        <w:rPr>
          <w:rFonts w:ascii="Arial" w:hAnsi="Arial"/>
        </w:rPr>
      </w:pPr>
    </w:p>
    <w:p w:rsidR="001F3FCD" w:rsidRPr="001F3FCD" w:rsidRDefault="0053452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>ARTIGO 3º –</w:t>
      </w:r>
      <w:r>
        <w:rPr>
          <w:rFonts w:ascii="Arial" w:hAnsi="Arial"/>
        </w:rPr>
        <w:t xml:space="preserve"> Os bens a serem leiloados foram avaliados por Comissão especialmente designada para esse fim.</w:t>
      </w:r>
    </w:p>
    <w:p w:rsidR="00F51087" w:rsidRDefault="00534521">
      <w:pPr>
        <w:pStyle w:val="SemEspaamento"/>
        <w:spacing w:line="360" w:lineRule="auto"/>
        <w:jc w:val="both"/>
        <w:rPr>
          <w:rFonts w:ascii="Arial" w:hAnsi="Arial" w:cs="Times New Roman"/>
          <w:sz w:val="24"/>
        </w:rPr>
      </w:pPr>
      <w:r>
        <w:rPr>
          <w:rFonts w:ascii="Arial" w:hAnsi="Arial" w:cs="Times New Roman"/>
          <w:b/>
          <w:sz w:val="24"/>
        </w:rPr>
        <w:t xml:space="preserve">Parágrafo </w:t>
      </w:r>
      <w:r w:rsidR="001F3FCD">
        <w:rPr>
          <w:rFonts w:ascii="Arial" w:hAnsi="Arial" w:cs="Times New Roman"/>
          <w:b/>
          <w:sz w:val="24"/>
        </w:rPr>
        <w:t>1º</w:t>
      </w:r>
      <w:r>
        <w:rPr>
          <w:rFonts w:ascii="Arial" w:hAnsi="Arial" w:cs="Times New Roman"/>
          <w:sz w:val="24"/>
        </w:rPr>
        <w:t xml:space="preserve"> – A venda dos Bens não poderá ser inferior ao valor da avaliação.</w:t>
      </w:r>
    </w:p>
    <w:p w:rsidR="001F3FCD" w:rsidRDefault="001F3FCD">
      <w:pPr>
        <w:pStyle w:val="SemEspaamento"/>
        <w:spacing w:line="360" w:lineRule="auto"/>
        <w:jc w:val="both"/>
        <w:rPr>
          <w:rFonts w:ascii="Arial" w:hAnsi="Arial" w:cs="Times New Roman"/>
          <w:sz w:val="24"/>
        </w:rPr>
      </w:pPr>
      <w:r w:rsidRPr="001F3FCD">
        <w:rPr>
          <w:rFonts w:ascii="Arial" w:hAnsi="Arial" w:cs="Times New Roman"/>
          <w:b/>
          <w:sz w:val="24"/>
        </w:rPr>
        <w:t>Parágrafo 2</w:t>
      </w:r>
      <w:r>
        <w:rPr>
          <w:rFonts w:ascii="Arial" w:hAnsi="Arial" w:cs="Times New Roman"/>
          <w:sz w:val="24"/>
        </w:rPr>
        <w:t>º - O laudo de avaliação faz parte integrante desta Lei.</w:t>
      </w:r>
    </w:p>
    <w:p w:rsidR="002C052D" w:rsidRDefault="002C052D">
      <w:pPr>
        <w:pStyle w:val="SemEspaamento"/>
        <w:spacing w:line="360" w:lineRule="auto"/>
        <w:jc w:val="both"/>
      </w:pPr>
    </w:p>
    <w:p w:rsidR="00F51087" w:rsidRDefault="00534521">
      <w:pPr>
        <w:spacing w:line="360" w:lineRule="auto"/>
        <w:jc w:val="both"/>
        <w:rPr>
          <w:rFonts w:hint="eastAsia"/>
        </w:rPr>
      </w:pPr>
      <w:r>
        <w:rPr>
          <w:rFonts w:ascii="Arial" w:hAnsi="Arial" w:cs="Arial"/>
          <w:b/>
        </w:rPr>
        <w:t>ARTIGO 4 º –</w:t>
      </w:r>
      <w:r>
        <w:rPr>
          <w:rFonts w:ascii="Arial" w:hAnsi="Arial"/>
        </w:rPr>
        <w:t xml:space="preserve"> Esta Lei entra em vigor na data da sua publicação, revogadas as disposições em contrário.</w:t>
      </w:r>
    </w:p>
    <w:p w:rsidR="00F51087" w:rsidRDefault="00F51087">
      <w:pPr>
        <w:spacing w:line="360" w:lineRule="auto"/>
        <w:jc w:val="both"/>
        <w:rPr>
          <w:rFonts w:ascii="Arial" w:hAnsi="Arial" w:cs="Arial"/>
        </w:rPr>
      </w:pPr>
    </w:p>
    <w:p w:rsidR="00F51087" w:rsidRDefault="0053452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DO PREFEITO MUNICIPAL</w:t>
      </w:r>
    </w:p>
    <w:p w:rsidR="00F51087" w:rsidRDefault="00534521">
      <w:pPr>
        <w:spacing w:line="360" w:lineRule="auto"/>
        <w:jc w:val="center"/>
        <w:rPr>
          <w:rFonts w:hint="eastAsia"/>
        </w:rPr>
      </w:pPr>
      <w:r>
        <w:rPr>
          <w:rFonts w:ascii="Arial" w:hAnsi="Arial" w:cs="Arial"/>
        </w:rPr>
        <w:t xml:space="preserve">Paulicéia, </w:t>
      </w:r>
      <w:r w:rsidR="00C56520">
        <w:rPr>
          <w:rFonts w:ascii="Arial" w:hAnsi="Arial" w:cs="Arial"/>
        </w:rPr>
        <w:t>12</w:t>
      </w:r>
      <w:r w:rsidR="00A149EB">
        <w:rPr>
          <w:rFonts w:ascii="Arial" w:hAnsi="Arial" w:cs="Arial"/>
        </w:rPr>
        <w:t xml:space="preserve"> de abril de 2022</w:t>
      </w:r>
      <w:r>
        <w:rPr>
          <w:rFonts w:ascii="Arial" w:hAnsi="Arial" w:cs="Arial"/>
        </w:rPr>
        <w:t>.</w:t>
      </w:r>
    </w:p>
    <w:p w:rsidR="00F51087" w:rsidRDefault="00F51087">
      <w:pPr>
        <w:spacing w:line="360" w:lineRule="auto"/>
        <w:jc w:val="center"/>
        <w:rPr>
          <w:rFonts w:ascii="Arial" w:hAnsi="Arial" w:cs="Arial"/>
        </w:rPr>
      </w:pPr>
    </w:p>
    <w:p w:rsidR="00F51087" w:rsidRDefault="000552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ANTONIO SIMONATO</w:t>
      </w:r>
    </w:p>
    <w:p w:rsidR="00F51087" w:rsidRDefault="00534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= Prefeito Municipal =</w:t>
      </w:r>
    </w:p>
    <w:p w:rsidR="00C56520" w:rsidRDefault="00C56520">
      <w:pPr>
        <w:jc w:val="center"/>
        <w:rPr>
          <w:rFonts w:ascii="Arial" w:hAnsi="Arial" w:cs="Arial"/>
        </w:rPr>
      </w:pPr>
    </w:p>
    <w:p w:rsidR="00C56520" w:rsidRDefault="00C56520">
      <w:pPr>
        <w:jc w:val="center"/>
        <w:rPr>
          <w:rFonts w:ascii="Arial" w:hAnsi="Arial" w:cs="Arial"/>
        </w:rPr>
      </w:pPr>
    </w:p>
    <w:p w:rsidR="00C56520" w:rsidRDefault="00C565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Registrado em livro próprio e publicado no Diário Oficial Eletrônico.</w:t>
      </w:r>
    </w:p>
    <w:p w:rsidR="00C56520" w:rsidRDefault="00C56520">
      <w:pPr>
        <w:jc w:val="center"/>
        <w:rPr>
          <w:rFonts w:ascii="Arial" w:hAnsi="Arial" w:cs="Arial"/>
        </w:rPr>
      </w:pPr>
    </w:p>
    <w:p w:rsidR="00C56520" w:rsidRDefault="00C56520">
      <w:pPr>
        <w:jc w:val="center"/>
        <w:rPr>
          <w:rFonts w:ascii="Arial" w:hAnsi="Arial" w:cs="Arial"/>
        </w:rPr>
      </w:pPr>
    </w:p>
    <w:p w:rsidR="00C56520" w:rsidRDefault="00C56520">
      <w:pPr>
        <w:jc w:val="center"/>
        <w:rPr>
          <w:rFonts w:ascii="Arial" w:hAnsi="Arial" w:cs="Arial"/>
        </w:rPr>
      </w:pPr>
    </w:p>
    <w:p w:rsidR="00C56520" w:rsidRDefault="00C565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SILVIA DIAS ROCHA RODRIGUES</w:t>
      </w:r>
    </w:p>
    <w:p w:rsidR="00C56520" w:rsidRDefault="00C56520">
      <w:pPr>
        <w:jc w:val="center"/>
        <w:rPr>
          <w:rFonts w:hint="eastAsia"/>
        </w:rPr>
      </w:pPr>
      <w:r>
        <w:rPr>
          <w:rFonts w:ascii="Arial" w:hAnsi="Arial" w:cs="Arial"/>
        </w:rPr>
        <w:t>=</w:t>
      </w:r>
      <w:bookmarkStart w:id="0" w:name="_GoBack"/>
      <w:bookmarkEnd w:id="0"/>
      <w:r>
        <w:rPr>
          <w:rFonts w:ascii="Arial" w:hAnsi="Arial" w:cs="Arial"/>
        </w:rPr>
        <w:t>Diretora Administrativa=</w:t>
      </w:r>
    </w:p>
    <w:p w:rsidR="00F51087" w:rsidRDefault="00F51087">
      <w:pPr>
        <w:spacing w:line="360" w:lineRule="auto"/>
        <w:jc w:val="center"/>
        <w:rPr>
          <w:rFonts w:ascii="Arial" w:hAnsi="Arial" w:cs="Arial"/>
        </w:rPr>
      </w:pPr>
    </w:p>
    <w:sectPr w:rsidR="00F51087">
      <w:headerReference w:type="default" r:id="rId6"/>
      <w:footerReference w:type="default" r:id="rId7"/>
      <w:pgSz w:w="11906" w:h="16838"/>
      <w:pgMar w:top="2637" w:right="1134" w:bottom="1126" w:left="1701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6E" w:rsidRDefault="00177E6E">
      <w:pPr>
        <w:rPr>
          <w:rFonts w:hint="eastAsia"/>
        </w:rPr>
      </w:pPr>
      <w:r>
        <w:separator/>
      </w:r>
    </w:p>
  </w:endnote>
  <w:endnote w:type="continuationSeparator" w:id="0">
    <w:p w:rsidR="00177E6E" w:rsidRDefault="00177E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7" w:rsidRDefault="00534521">
    <w:pPr>
      <w:pStyle w:val="Rodap"/>
      <w:jc w:val="right"/>
      <w:rPr>
        <w:rFonts w:hint="eastAsia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 w:rsidR="00F51087" w:rsidRDefault="00534521">
    <w:pPr>
      <w:pStyle w:val="Rodap"/>
      <w:jc w:val="right"/>
      <w:rPr>
        <w:rFonts w:hint="eastAsia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 w:rsidR="00F51087" w:rsidRDefault="00534521">
    <w:pPr>
      <w:pStyle w:val="Rodap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C56520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6E" w:rsidRDefault="00177E6E">
      <w:pPr>
        <w:rPr>
          <w:rFonts w:hint="eastAsia"/>
        </w:rPr>
      </w:pPr>
      <w:r>
        <w:separator/>
      </w:r>
    </w:p>
  </w:footnote>
  <w:footnote w:type="continuationSeparator" w:id="0">
    <w:p w:rsidR="00177E6E" w:rsidRDefault="00177E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7" w:rsidRDefault="00534521">
    <w:pPr>
      <w:pStyle w:val="Cabealho"/>
      <w:jc w:val="center"/>
      <w:rPr>
        <w:rFonts w:ascii="Arial" w:hAnsi="Arial"/>
        <w:b/>
        <w:bCs/>
        <w:sz w:val="28"/>
        <w:szCs w:val="28"/>
        <w:u w:val="single"/>
      </w:rPr>
    </w:pPr>
    <w:r>
      <w:rPr>
        <w:noProof/>
        <w:lang w:eastAsia="pt-BR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MUNICÍPIO DE PAULICÉIA</w:t>
    </w:r>
  </w:p>
  <w:p w:rsidR="00F51087" w:rsidRDefault="00534521"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*** ESTADO DE SÃO PAULO ***</w:t>
    </w:r>
  </w:p>
  <w:p w:rsidR="00F51087" w:rsidRDefault="00534521">
    <w:pPr>
      <w:pStyle w:val="Cabealho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CNPJ: 44.918.928/0001-25</w:t>
    </w:r>
  </w:p>
  <w:p w:rsidR="00F51087" w:rsidRDefault="00534521">
    <w:pPr>
      <w:pStyle w:val="Cabealho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Avenida Paulista, n.º 1649, Bairro Centro, CEP 17.990-000 – PAULICÉIA-SP</w:t>
    </w:r>
  </w:p>
  <w:p w:rsidR="00F51087" w:rsidRDefault="00534521">
    <w:pPr>
      <w:pStyle w:val="Cabealho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Fone: (018) 3876-1240 – Fax: (018) 3876-1193</w:t>
    </w:r>
  </w:p>
  <w:p w:rsidR="00F51087" w:rsidRDefault="00A149EB">
    <w:pPr>
      <w:pStyle w:val="Cabealho"/>
      <w:pBdr>
        <w:bottom w:val="single" w:sz="8" w:space="2" w:color="000000"/>
      </w:pBdr>
      <w:jc w:val="center"/>
      <w:rPr>
        <w:rFonts w:hint="eastAsia"/>
      </w:rPr>
    </w:pPr>
    <w:r>
      <w:rPr>
        <w:rFonts w:ascii="Arial" w:hAnsi="Arial"/>
        <w:sz w:val="12"/>
        <w:szCs w:val="12"/>
      </w:rPr>
      <w:t>gabinete</w:t>
    </w:r>
    <w:r w:rsidR="00534521">
      <w:rPr>
        <w:rFonts w:ascii="Arial" w:hAnsi="Arial"/>
        <w:sz w:val="12"/>
        <w:szCs w:val="12"/>
      </w:rPr>
      <w:t>@pauliceia.sp.gov.br                                                                          www.pauliceia.sp.gov.br</w:t>
    </w:r>
  </w:p>
  <w:p w:rsidR="00F51087" w:rsidRDefault="00F51087">
    <w:pPr>
      <w:pStyle w:val="Cabealho"/>
      <w:jc w:val="center"/>
      <w:rPr>
        <w:rFonts w:ascii="Arial" w:hAnsi="Arial"/>
        <w:sz w:val="10"/>
        <w:szCs w:val="10"/>
      </w:rPr>
    </w:pPr>
  </w:p>
  <w:p w:rsidR="00F51087" w:rsidRDefault="0005524A">
    <w:pPr>
      <w:pStyle w:val="Cabealho"/>
      <w:jc w:val="center"/>
      <w:rPr>
        <w:rFonts w:hint="eastAsia"/>
      </w:rPr>
    </w:pPr>
    <w:bookmarkStart w:id="1" w:name="__DdeLink__76_1586557276"/>
    <w:r>
      <w:rPr>
        <w:rFonts w:ascii="Arial" w:hAnsi="Arial"/>
        <w:b/>
        <w:bCs/>
        <w:u w:val="single"/>
      </w:rPr>
      <w:t xml:space="preserve">LEI </w:t>
    </w:r>
    <w:r w:rsidR="00534521">
      <w:rPr>
        <w:rFonts w:ascii="Arial" w:hAnsi="Arial"/>
        <w:b/>
        <w:bCs/>
        <w:u w:val="single"/>
      </w:rPr>
      <w:t xml:space="preserve">N.º </w:t>
    </w:r>
    <w:r>
      <w:rPr>
        <w:rFonts w:ascii="Arial" w:hAnsi="Arial"/>
        <w:b/>
        <w:bCs/>
        <w:u w:val="single"/>
      </w:rPr>
      <w:t xml:space="preserve">08/22 - </w:t>
    </w:r>
    <w:r w:rsidR="00534521">
      <w:rPr>
        <w:rFonts w:ascii="Arial" w:hAnsi="Arial"/>
        <w:b/>
        <w:bCs/>
        <w:u w:val="single"/>
      </w:rPr>
      <w:t xml:space="preserve"> DE </w:t>
    </w:r>
    <w:r w:rsidR="00C56520">
      <w:rPr>
        <w:rFonts w:ascii="Arial" w:hAnsi="Arial"/>
        <w:b/>
        <w:bCs/>
        <w:u w:val="single"/>
      </w:rPr>
      <w:t>12</w:t>
    </w:r>
    <w:r w:rsidR="00534521">
      <w:rPr>
        <w:rFonts w:ascii="Arial" w:hAnsi="Arial"/>
        <w:b/>
        <w:bCs/>
        <w:u w:val="single"/>
      </w:rPr>
      <w:t xml:space="preserve"> DE </w:t>
    </w:r>
    <w:r w:rsidR="00A149EB">
      <w:rPr>
        <w:rFonts w:ascii="Arial" w:hAnsi="Arial"/>
        <w:b/>
        <w:bCs/>
        <w:u w:val="single"/>
      </w:rPr>
      <w:t>ABRIL</w:t>
    </w:r>
    <w:r w:rsidR="00534521">
      <w:rPr>
        <w:rFonts w:ascii="Arial" w:hAnsi="Arial"/>
        <w:b/>
        <w:bCs/>
        <w:u w:val="single"/>
      </w:rPr>
      <w:t xml:space="preserve"> DE 2.0</w:t>
    </w:r>
    <w:r>
      <w:rPr>
        <w:rFonts w:ascii="Arial" w:hAnsi="Arial"/>
        <w:b/>
        <w:bCs/>
        <w:u w:val="single"/>
      </w:rPr>
      <w:t>22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87"/>
    <w:rsid w:val="0005524A"/>
    <w:rsid w:val="0007388F"/>
    <w:rsid w:val="00177E6E"/>
    <w:rsid w:val="001F3FCD"/>
    <w:rsid w:val="002C052D"/>
    <w:rsid w:val="00461DAA"/>
    <w:rsid w:val="005037D9"/>
    <w:rsid w:val="00534521"/>
    <w:rsid w:val="00A149EB"/>
    <w:rsid w:val="00C56520"/>
    <w:rsid w:val="00D53AC9"/>
    <w:rsid w:val="00DE1031"/>
    <w:rsid w:val="00E10DE9"/>
    <w:rsid w:val="00F5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8E6C6-135A-4EC6-B3AC-7BC5A8FC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styleId="NormalWeb">
    <w:name w:val="Normal (Web)"/>
    <w:basedOn w:val="Normal"/>
    <w:qFormat/>
    <w:pPr>
      <w:spacing w:before="280" w:after="119"/>
    </w:pPr>
  </w:style>
  <w:style w:type="paragraph" w:styleId="SemEspaamento">
    <w:name w:val="No Spacing"/>
    <w:qFormat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88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88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dc:description/>
  <cp:lastModifiedBy>Micro</cp:lastModifiedBy>
  <cp:revision>2</cp:revision>
  <cp:lastPrinted>2022-04-12T19:30:00Z</cp:lastPrinted>
  <dcterms:created xsi:type="dcterms:W3CDTF">2022-04-12T19:31:00Z</dcterms:created>
  <dcterms:modified xsi:type="dcterms:W3CDTF">2022-04-12T19:31:00Z</dcterms:modified>
  <dc:language>pt-BR</dc:language>
</cp:coreProperties>
</file>